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B6" w:rsidRPr="00AA11B6" w:rsidRDefault="00B85FCD" w:rsidP="00AA11B6">
      <w:pPr>
        <w:tabs>
          <w:tab w:val="left" w:pos="7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AA11B6" w:rsidRPr="00AA11B6" w:rsidRDefault="00AA11B6" w:rsidP="00AA11B6">
      <w:pPr>
        <w:tabs>
          <w:tab w:val="left" w:pos="7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A11B6"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 w:rsidRPr="00AA11B6">
        <w:rPr>
          <w:rFonts w:ascii="Times New Roman" w:hAnsi="Times New Roman"/>
          <w:sz w:val="24"/>
          <w:szCs w:val="24"/>
        </w:rPr>
        <w:t>от</w:t>
      </w:r>
      <w:proofErr w:type="gramEnd"/>
      <w:r w:rsidRPr="00AA11B6">
        <w:rPr>
          <w:rFonts w:ascii="Times New Roman" w:hAnsi="Times New Roman"/>
          <w:sz w:val="24"/>
          <w:szCs w:val="24"/>
        </w:rPr>
        <w:t xml:space="preserve"> </w:t>
      </w:r>
    </w:p>
    <w:p w:rsidR="00AA11B6" w:rsidRPr="00AA11B6" w:rsidRDefault="00730B43" w:rsidP="00AA11B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29 декабря 2017 г. N 228</w:t>
      </w:r>
    </w:p>
    <w:p w:rsidR="00AA11B6" w:rsidRPr="00AA11B6" w:rsidRDefault="00AA11B6" w:rsidP="00AA1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388" w:rsidRDefault="00A72388" w:rsidP="00AA11B6">
      <w:pPr>
        <w:jc w:val="center"/>
        <w:rPr>
          <w:rFonts w:ascii="Times New Roman" w:hAnsi="Times New Roman"/>
        </w:rPr>
      </w:pPr>
    </w:p>
    <w:p w:rsidR="00AA11B6" w:rsidRP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  <w:r w:rsidR="00B85F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AA11B6" w:rsidRP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муниципальном бюджетном учреждении «Центр социального обслуживания граждан пожилого возраста и инвалидов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Шолоховского района</w:t>
      </w: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</w:t>
      </w:r>
      <w:r w:rsidR="005318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1B6" w:rsidRP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Введение</w:t>
      </w:r>
    </w:p>
    <w:p w:rsidR="00AA11B6" w:rsidRPr="00AA11B6" w:rsidRDefault="00AA11B6" w:rsidP="00AA11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разработки Плана по противодействию коррупции в муниципальном бюджетном учреждении «Центр социального обслуживания граждан пожилого возраста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района</w:t>
      </w: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» (далее - План) является Федеральный закон от 25.12.2008 № 273-ФЗ "О противодействии коррупции", Указ Президента Российской Федерации от 08.07.2013 года № 613 «Вопросы противодействия коррупции», Указ Президента Российской федерации от 19.05.2008 года № 815 «О мерах по противодействию коррупции».</w:t>
      </w:r>
      <w:proofErr w:type="gramEnd"/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AA11B6" w:rsidRPr="00AA11B6" w:rsidRDefault="00AA11B6" w:rsidP="00AA11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Основные задачи Плана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Задачами Плана являются: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Предупреждение коррупционных правонарушений в муниципальном бюджетном учреждении «Центр социального обслуживания граждан пожилого возраста и инвалидов </w:t>
      </w:r>
      <w:r w:rsidR="00531870">
        <w:rPr>
          <w:rFonts w:ascii="Times New Roman" w:eastAsia="Times New Roman" w:hAnsi="Times New Roman"/>
          <w:sz w:val="28"/>
          <w:szCs w:val="28"/>
          <w:lang w:eastAsia="ru-RU"/>
        </w:rPr>
        <w:t>Шолоховского ра</w:t>
      </w:r>
      <w:r w:rsidR="00B85F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318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5FC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» (далее Учреждении) путем создания условий, затрудняющих возможность коррупционного поведения.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2. Исключение предпосылок к совершению коррупционных правонарушений в Учреждении.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3. Формирование нетерпимости к коррупционным правонарушениям в коллективе Учреждения.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4. Содействие реализации прав граждан при выполнении сотрудниками Учреждения своих должностных обязанностей.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5. 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AA11B6" w:rsidRPr="00AA11B6" w:rsidRDefault="00AA11B6" w:rsidP="00AA11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sz w:val="28"/>
          <w:szCs w:val="28"/>
          <w:lang w:eastAsia="ru-RU"/>
        </w:rPr>
        <w:t>6. 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AA11B6" w:rsidRDefault="00AA11B6" w:rsidP="00AA11B6">
      <w:pPr>
        <w:spacing w:after="0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1B6" w:rsidRDefault="00AA11B6" w:rsidP="00AA11B6">
      <w:pPr>
        <w:spacing w:after="0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1B6" w:rsidRPr="00AA11B6" w:rsidRDefault="00AA11B6" w:rsidP="00AA11B6">
      <w:pPr>
        <w:spacing w:after="0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11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III. Основные мероприятия Плана</w:t>
      </w:r>
      <w:r w:rsidRPr="00AA11B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816"/>
        <w:gridCol w:w="4311"/>
        <w:gridCol w:w="2567"/>
        <w:gridCol w:w="2585"/>
      </w:tblGrid>
      <w:tr w:rsidR="00AA11B6" w:rsidRPr="00AA11B6" w:rsidTr="00FF4022">
        <w:tc>
          <w:tcPr>
            <w:tcW w:w="816" w:type="dxa"/>
          </w:tcPr>
          <w:p w:rsidR="00AA11B6" w:rsidRPr="00AA11B6" w:rsidRDefault="00AA11B6" w:rsidP="00AA1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1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</w:tcPr>
          <w:p w:rsidR="00AA11B6" w:rsidRPr="00AA11B6" w:rsidRDefault="00AA11B6" w:rsidP="00AA1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7" w:type="dxa"/>
          </w:tcPr>
          <w:p w:rsidR="00AA11B6" w:rsidRPr="00AA11B6" w:rsidRDefault="00AA11B6" w:rsidP="00AA1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</w:tcPr>
          <w:p w:rsidR="00AA11B6" w:rsidRPr="00AA11B6" w:rsidRDefault="00AA11B6" w:rsidP="00AA1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1B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C2FD3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FD3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</w:t>
            </w:r>
            <w:r w:rsidR="0035699B" w:rsidRPr="00B85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BC2FD3" w:rsidRPr="00B85FCD" w:rsidRDefault="00BC2FD3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законодательства, регулирующего правоотношения в сфере противодействия коррупции</w:t>
            </w:r>
          </w:p>
        </w:tc>
        <w:tc>
          <w:tcPr>
            <w:tcW w:w="2567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FD3" w:rsidRPr="00B85FCD" w:rsidRDefault="00BC2FD3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FD3" w:rsidRPr="00B85FCD" w:rsidRDefault="00BC2FD3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873921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921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1" w:type="dxa"/>
          </w:tcPr>
          <w:p w:rsidR="00873921" w:rsidRPr="00B85FCD" w:rsidRDefault="0042072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и информационных стендах материалов по антикоррупционной тематике</w:t>
            </w:r>
          </w:p>
        </w:tc>
        <w:tc>
          <w:tcPr>
            <w:tcW w:w="2567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921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B85FCD" w:rsidRPr="00B85FCD" w:rsidRDefault="00B85FCD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921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311F65" w:rsidRPr="00B85FCD" w:rsidTr="00FF4022">
        <w:tc>
          <w:tcPr>
            <w:tcW w:w="816" w:type="dxa"/>
          </w:tcPr>
          <w:p w:rsidR="00311F65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1" w:type="dxa"/>
          </w:tcPr>
          <w:p w:rsidR="00311F65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финансово-хозяйственной деятельностью Учреждения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F65" w:rsidRPr="00B85FCD" w:rsidRDefault="00311F65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11F65" w:rsidRPr="00B85FCD" w:rsidRDefault="00311F65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311F65" w:rsidRPr="00B85FCD" w:rsidTr="00FF4022">
        <w:tc>
          <w:tcPr>
            <w:tcW w:w="816" w:type="dxa"/>
          </w:tcPr>
          <w:p w:rsidR="00311F65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1" w:type="dxa"/>
          </w:tcPr>
          <w:p w:rsidR="00311F65" w:rsidRPr="00B85FCD" w:rsidRDefault="00311F6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организационно-распорядительных документов Учреждения на коррупциогенность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F65" w:rsidRPr="00B85FCD" w:rsidRDefault="00311F65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F65" w:rsidRPr="00B85FCD" w:rsidRDefault="00311F65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20725" w:rsidRPr="00B85FCD" w:rsidTr="00FF4022">
        <w:tc>
          <w:tcPr>
            <w:tcW w:w="816" w:type="dxa"/>
          </w:tcPr>
          <w:p w:rsidR="00420725" w:rsidRPr="00B85FCD" w:rsidRDefault="00420725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1" w:type="dxa"/>
          </w:tcPr>
          <w:p w:rsidR="00420725" w:rsidRPr="00B85FCD" w:rsidRDefault="00A37034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работникам положений Кодекса этики и служебного поведения работников Учреждения,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25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25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тделениями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034" w:rsidRPr="00B85FCD" w:rsidTr="00FF4022">
        <w:tc>
          <w:tcPr>
            <w:tcW w:w="816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1" w:type="dxa"/>
          </w:tcPr>
          <w:p w:rsidR="00A37034" w:rsidRPr="00B85FCD" w:rsidRDefault="00A37034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нужд учреждения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034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A37034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9321C" w:rsidRPr="00B85FCD" w:rsidRDefault="00A37034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зам. директора, главный бухгалтер,</w:t>
            </w:r>
          </w:p>
          <w:p w:rsidR="00A37034" w:rsidRPr="00B85FCD" w:rsidRDefault="00A37034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A37034" w:rsidRPr="00B85FCD" w:rsidTr="00FF4022">
        <w:tc>
          <w:tcPr>
            <w:tcW w:w="816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1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аттестации работников Учреждения</w:t>
            </w:r>
          </w:p>
        </w:tc>
        <w:tc>
          <w:tcPr>
            <w:tcW w:w="2567" w:type="dxa"/>
          </w:tcPr>
          <w:p w:rsidR="00A37034" w:rsidRPr="00B85FCD" w:rsidRDefault="00A37034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аттестации</w:t>
            </w:r>
          </w:p>
        </w:tc>
        <w:tc>
          <w:tcPr>
            <w:tcW w:w="2585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A37034" w:rsidRPr="00B85FCD" w:rsidTr="00FF4022">
        <w:tc>
          <w:tcPr>
            <w:tcW w:w="816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1" w:type="dxa"/>
          </w:tcPr>
          <w:p w:rsidR="00A37034" w:rsidRPr="00B85FCD" w:rsidRDefault="00A37034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034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034" w:rsidRPr="00B85FCD" w:rsidRDefault="00A37034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A37034" w:rsidRPr="00B85FCD" w:rsidRDefault="00A37034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</w:t>
            </w:r>
            <w:r w:rsidR="0039321C" w:rsidRPr="00B85FCD"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A37034" w:rsidRPr="00B85FCD" w:rsidTr="00FF4022">
        <w:tc>
          <w:tcPr>
            <w:tcW w:w="816" w:type="dxa"/>
          </w:tcPr>
          <w:p w:rsidR="00A37034" w:rsidRPr="00B85FCD" w:rsidRDefault="00A37034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11" w:type="dxa"/>
          </w:tcPr>
          <w:p w:rsidR="00A37034" w:rsidRPr="00B85FCD" w:rsidRDefault="00A37034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является работники 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и принятия предусмотренным законодательством мер по предотвращению урегулированию конфликта интересов</w:t>
            </w:r>
          </w:p>
        </w:tc>
        <w:tc>
          <w:tcPr>
            <w:tcW w:w="2567" w:type="dxa"/>
          </w:tcPr>
          <w:p w:rsidR="0039321C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034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A37034" w:rsidRPr="00B85FCD" w:rsidRDefault="0039321C" w:rsidP="003932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11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67" w:type="dxa"/>
          </w:tcPr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A55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55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A55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1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Обеспечение работы «горячий линии» (тел. 8(86353 21 3 93) для обращений граждан о возможных коррупционных проявлениях со стороны работников учреждения</w:t>
            </w:r>
            <w:proofErr w:type="gramEnd"/>
          </w:p>
        </w:tc>
        <w:tc>
          <w:tcPr>
            <w:tcW w:w="2567" w:type="dxa"/>
          </w:tcPr>
          <w:p w:rsidR="0039321C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11" w:type="dxa"/>
          </w:tcPr>
          <w:p w:rsidR="0039321C" w:rsidRPr="00B85FCD" w:rsidRDefault="0039321C" w:rsidP="00A370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Ознакомление работников учреждения с изменениями в нормативной документации по антикоррупционной деятельности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По мере вступления изменений в законодательстве</w:t>
            </w:r>
          </w:p>
        </w:tc>
        <w:tc>
          <w:tcPr>
            <w:tcW w:w="2585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11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выявления в ходе работы деяний коррупционной направленности со стороны работников Учреждения проводить служебные проверки, по результатам которых материалы при необходимости направлять в правоохранительные органы</w:t>
            </w:r>
          </w:p>
        </w:tc>
        <w:tc>
          <w:tcPr>
            <w:tcW w:w="2567" w:type="dxa"/>
          </w:tcPr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10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3932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11" w:type="dxa"/>
          </w:tcPr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ознакомление работников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67" w:type="dxa"/>
          </w:tcPr>
          <w:p w:rsidR="0039321C" w:rsidRPr="00B85FCD" w:rsidRDefault="0039321C" w:rsidP="00393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 на работу при заключении трудового договора</w:t>
            </w:r>
          </w:p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85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иректора,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кадров.</w:t>
            </w: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11" w:type="dxa"/>
          </w:tcPr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Организация разъяснительной  работы с сотрудниками учреждения о недопустимости нарушения антикоррупционного законодательства, об ответственности за такие нарушения, в том числе:</w:t>
            </w:r>
          </w:p>
        </w:tc>
        <w:tc>
          <w:tcPr>
            <w:tcW w:w="2567" w:type="dxa"/>
          </w:tcPr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3932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311" w:type="dxa"/>
          </w:tcPr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</w:t>
            </w: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взятки либо как согласие принять взятку или как просьба о даче взятки</w:t>
            </w:r>
          </w:p>
        </w:tc>
        <w:tc>
          <w:tcPr>
            <w:tcW w:w="2567" w:type="dxa"/>
          </w:tcPr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3932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311" w:type="dxa"/>
          </w:tcPr>
          <w:p w:rsidR="0039321C" w:rsidRPr="00B85FCD" w:rsidRDefault="0039321C" w:rsidP="00A5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Учреждения об ответственности за получение незаконного вознаграждения от граждан и организаций. Реализация комплекса мер по обеспечению соблюдения «0 запрете получать </w:t>
            </w:r>
            <w:proofErr w:type="spellStart"/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вознаграж</w:t>
            </w:r>
            <w:proofErr w:type="spell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C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от физических и юридических лиц в связи с исполнением должностных обязанностей»</w:t>
            </w:r>
          </w:p>
        </w:tc>
        <w:tc>
          <w:tcPr>
            <w:tcW w:w="2567" w:type="dxa"/>
          </w:tcPr>
          <w:p w:rsidR="0039321C" w:rsidRPr="00B85FCD" w:rsidRDefault="0039321C" w:rsidP="0039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393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9321C" w:rsidRPr="00B85FCD" w:rsidRDefault="0039321C" w:rsidP="003932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9321C" w:rsidRPr="00B85FCD" w:rsidTr="00FF4022">
        <w:tc>
          <w:tcPr>
            <w:tcW w:w="816" w:type="dxa"/>
          </w:tcPr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AA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11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 в учреждении</w:t>
            </w:r>
          </w:p>
        </w:tc>
        <w:tc>
          <w:tcPr>
            <w:tcW w:w="2567" w:type="dxa"/>
          </w:tcPr>
          <w:p w:rsidR="0039321C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1C" w:rsidRPr="00B85FCD" w:rsidRDefault="0039321C" w:rsidP="00420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85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85F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</w:tcPr>
          <w:p w:rsidR="0039321C" w:rsidRPr="00B85FCD" w:rsidRDefault="0039321C" w:rsidP="00AA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AA11B6" w:rsidRDefault="00AA11B6" w:rsidP="00AA11B6">
      <w:pPr>
        <w:jc w:val="center"/>
        <w:rPr>
          <w:rFonts w:ascii="Times New Roman" w:hAnsi="Times New Roman"/>
          <w:b/>
        </w:rPr>
      </w:pPr>
    </w:p>
    <w:p w:rsidR="00460CE3" w:rsidRPr="00460CE3" w:rsidRDefault="00460CE3" w:rsidP="00460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C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460C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</w:t>
      </w:r>
      <w:proofErr w:type="gramStart"/>
      <w:r w:rsidRPr="00460C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60C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реализацией Плана</w:t>
      </w:r>
    </w:p>
    <w:p w:rsidR="00460CE3" w:rsidRPr="005034D7" w:rsidRDefault="00460CE3" w:rsidP="0046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CE3" w:rsidRPr="00460CE3" w:rsidRDefault="00460CE3" w:rsidP="00460CE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CE3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Плана осуществляет директор Учреждения.</w:t>
      </w:r>
    </w:p>
    <w:p w:rsidR="00460CE3" w:rsidRPr="00460CE3" w:rsidRDefault="00460CE3" w:rsidP="00460CE3">
      <w:pPr>
        <w:rPr>
          <w:rFonts w:ascii="Times New Roman" w:hAnsi="Times New Roman"/>
          <w:b/>
          <w:sz w:val="28"/>
          <w:szCs w:val="28"/>
        </w:rPr>
      </w:pPr>
      <w:r w:rsidRPr="00460CE3">
        <w:rPr>
          <w:rFonts w:ascii="Times New Roman" w:eastAsia="Times New Roman" w:hAnsi="Times New Roman"/>
          <w:sz w:val="28"/>
          <w:szCs w:val="28"/>
          <w:lang w:eastAsia="ru-RU"/>
        </w:rPr>
        <w:t>Исполнители мероприятий указанных в Плане по противодействию коррупции несут ответственность за  качественное и своевременное их исполнение в соответствии с действующим законодательством.</w:t>
      </w:r>
    </w:p>
    <w:sectPr w:rsidR="00460CE3" w:rsidRPr="00460CE3" w:rsidSect="00AA11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11B6"/>
    <w:rsid w:val="00221410"/>
    <w:rsid w:val="00242141"/>
    <w:rsid w:val="002641A0"/>
    <w:rsid w:val="00311F65"/>
    <w:rsid w:val="0035699B"/>
    <w:rsid w:val="0039321C"/>
    <w:rsid w:val="00420725"/>
    <w:rsid w:val="00460CE3"/>
    <w:rsid w:val="00531870"/>
    <w:rsid w:val="006422D2"/>
    <w:rsid w:val="00730B43"/>
    <w:rsid w:val="00873921"/>
    <w:rsid w:val="008D21B6"/>
    <w:rsid w:val="00A37034"/>
    <w:rsid w:val="00A72388"/>
    <w:rsid w:val="00AA0B5F"/>
    <w:rsid w:val="00AA11B6"/>
    <w:rsid w:val="00B85FCD"/>
    <w:rsid w:val="00BC2FD3"/>
    <w:rsid w:val="00D970BF"/>
    <w:rsid w:val="00E158EC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7</cp:revision>
  <cp:lastPrinted>2018-02-06T07:50:00Z</cp:lastPrinted>
  <dcterms:created xsi:type="dcterms:W3CDTF">2018-02-02T08:30:00Z</dcterms:created>
  <dcterms:modified xsi:type="dcterms:W3CDTF">2019-04-18T08:52:00Z</dcterms:modified>
</cp:coreProperties>
</file>