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E88" w:rsidRDefault="00373E88" w:rsidP="00373E8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Танцевальный клуб «Позитив»</w:t>
      </w:r>
    </w:p>
    <w:p w:rsidR="00373E88" w:rsidRPr="00373E88" w:rsidRDefault="00373E88" w:rsidP="00373E88">
      <w:pPr>
        <w:pStyle w:val="a3"/>
        <w:shd w:val="clear" w:color="auto" w:fill="FFFFFF"/>
        <w:spacing w:before="0" w:beforeAutospacing="0" w:after="0" w:afterAutospacing="0" w:line="276" w:lineRule="auto"/>
        <w:ind w:hanging="142"/>
        <w:jc w:val="center"/>
        <w:rPr>
          <w:b/>
          <w:sz w:val="32"/>
          <w:szCs w:val="32"/>
        </w:rPr>
      </w:pPr>
    </w:p>
    <w:p w:rsidR="00373E88" w:rsidRPr="00373E88" w:rsidRDefault="00042244" w:rsidP="00373E8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sz w:val="28"/>
          <w:szCs w:val="28"/>
          <w:lang w:val="en-US"/>
        </w:rPr>
      </w:pPr>
      <w:r w:rsidRPr="002E340F">
        <w:rPr>
          <w:sz w:val="28"/>
          <w:szCs w:val="28"/>
        </w:rPr>
        <w:t xml:space="preserve">Когда человек выходит на пенсию, меняется образ его жизни, и первое </w:t>
      </w:r>
      <w:r w:rsidR="00C87C41" w:rsidRPr="002E340F">
        <w:rPr>
          <w:sz w:val="28"/>
          <w:szCs w:val="28"/>
        </w:rPr>
        <w:t xml:space="preserve">с чем он сталкивается – узкий круг общения. Пожилые люди часто испытывают одиночество. Для пожилых людей сохранить нормальное, полноценное общение означает не поддаться одиночеству и, следовательно, отодвинуть старость. Для </w:t>
      </w:r>
      <w:r w:rsidR="002E340F">
        <w:rPr>
          <w:sz w:val="28"/>
          <w:szCs w:val="28"/>
        </w:rPr>
        <w:t>того</w:t>
      </w:r>
      <w:r w:rsidR="00C87C41" w:rsidRPr="002E340F">
        <w:rPr>
          <w:sz w:val="28"/>
          <w:szCs w:val="28"/>
        </w:rPr>
        <w:t xml:space="preserve"> чтобы помочь пожилым людям преодолеть одиночество, замкнутость, предоставить возможность общаться, помочь установить новые социальные связи в </w:t>
      </w:r>
      <w:r w:rsidR="0029012D" w:rsidRPr="002E340F">
        <w:rPr>
          <w:sz w:val="28"/>
          <w:szCs w:val="28"/>
        </w:rPr>
        <w:t>МБУ «ЦСО Шолоховского района»</w:t>
      </w:r>
      <w:r w:rsidR="002E340F">
        <w:rPr>
          <w:sz w:val="28"/>
          <w:szCs w:val="28"/>
        </w:rPr>
        <w:t xml:space="preserve"> </w:t>
      </w:r>
      <w:r w:rsidR="0029012D" w:rsidRPr="002E340F">
        <w:rPr>
          <w:sz w:val="28"/>
          <w:szCs w:val="28"/>
        </w:rPr>
        <w:t xml:space="preserve">организован танцевальный </w:t>
      </w:r>
      <w:r w:rsidR="007D057D" w:rsidRPr="002E340F">
        <w:rPr>
          <w:sz w:val="28"/>
          <w:szCs w:val="28"/>
        </w:rPr>
        <w:t>клуб</w:t>
      </w:r>
      <w:r w:rsidR="0029012D" w:rsidRPr="002E340F">
        <w:rPr>
          <w:sz w:val="28"/>
          <w:szCs w:val="28"/>
        </w:rPr>
        <w:t xml:space="preserve"> «Позитив», в котором граждане пожилого возраста занимаются танцами.</w:t>
      </w:r>
      <w:r w:rsidR="00373E88">
        <w:rPr>
          <w:noProof/>
          <w:sz w:val="28"/>
          <w:szCs w:val="28"/>
        </w:rPr>
        <w:drawing>
          <wp:inline distT="0" distB="0" distL="0" distR="0">
            <wp:extent cx="3547110" cy="4286473"/>
            <wp:effectExtent l="381000" t="0" r="377190" b="0"/>
            <wp:docPr id="1" name="Рисунок 1" descr="C:\Users\admin_1C\Desktop\разместить\ПОЗИТИВ\d622cc6a-f13a-4256-848f-577208dd0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_1C\Desktop\разместить\ПОЗИТИВ\d622cc6a-f13a-4256-848f-577208dd06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547110" cy="4286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12D" w:rsidRPr="002E340F" w:rsidRDefault="0029012D" w:rsidP="00373E8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2E340F">
        <w:rPr>
          <w:sz w:val="28"/>
          <w:szCs w:val="28"/>
        </w:rPr>
        <w:t xml:space="preserve">Репетицию проводит культорганизатор Центра Бутова Ольга Сергеевна. </w:t>
      </w:r>
    </w:p>
    <w:p w:rsidR="0029012D" w:rsidRPr="002E340F" w:rsidRDefault="0029012D" w:rsidP="00373E8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2E340F">
        <w:rPr>
          <w:sz w:val="28"/>
          <w:szCs w:val="28"/>
        </w:rPr>
        <w:t>Занятия проходят по понедельникам и четвергам с 10.00 до 11.00.</w:t>
      </w:r>
    </w:p>
    <w:p w:rsidR="007D057D" w:rsidRDefault="007D057D" w:rsidP="00373E8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Cs/>
          <w:sz w:val="28"/>
          <w:szCs w:val="28"/>
          <w:shd w:val="clear" w:color="auto" w:fill="FFFFFF"/>
          <w:lang w:val="en-US"/>
        </w:rPr>
      </w:pPr>
      <w:r w:rsidRPr="002E340F">
        <w:rPr>
          <w:iCs/>
          <w:sz w:val="28"/>
          <w:szCs w:val="28"/>
          <w:shd w:val="clear" w:color="auto" w:fill="FFFFFF"/>
        </w:rPr>
        <w:t>Программа занятий выстроена так, что даже тот, кто никогда не занимался данным видом искусства, но все время мечтал попробовать, начинает двигаться в заданном ритме и действительно достигает успехов в этом нелегком, но очень полезном, оздоровительном, поддерживающем и познавательном направлении самовыражения.</w:t>
      </w:r>
    </w:p>
    <w:p w:rsidR="00373E88" w:rsidRDefault="00373E88" w:rsidP="00373E8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000375" cy="2990850"/>
            <wp:effectExtent l="19050" t="0" r="9525" b="0"/>
            <wp:docPr id="2" name="Рисунок 2" descr="C:\Users\admin_1C\Desktop\разместить\ПОЗИТИВ\18ad0726-5ea3-4342-a3cc-62aa5603ea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_1C\Desktop\разместить\ПОЗИТИВ\18ad0726-5ea3-4342-a3cc-62aa5603ea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809875" cy="2990850"/>
            <wp:effectExtent l="19050" t="0" r="9525" b="0"/>
            <wp:docPr id="3" name="Рисунок 3" descr="C:\Users\admin_1C\Desktop\разместить\ПОЗИТИВ\180fa572-197d-4b6a-a1b5-a6308d7b42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_1C\Desktop\разместить\ПОЗИТИВ\180fa572-197d-4b6a-a1b5-a6308d7b42f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E88" w:rsidRPr="00373E88" w:rsidRDefault="00373E88" w:rsidP="00373E8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4362450" cy="3009900"/>
            <wp:effectExtent l="19050" t="0" r="0" b="0"/>
            <wp:docPr id="4" name="Рисунок 4" descr="C:\Users\admin_1C\Desktop\разместить\ПОЗИТИВ\a89a115b-e154-4e75-846b-2909937e0c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_1C\Desktop\разместить\ПОЗИТИВ\a89a115b-e154-4e75-846b-2909937e0c0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12D" w:rsidRPr="002E340F" w:rsidRDefault="0029012D" w:rsidP="00373E8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2E340F">
        <w:rPr>
          <w:sz w:val="28"/>
          <w:szCs w:val="28"/>
        </w:rPr>
        <w:t xml:space="preserve">Занятия танцами улучшают осанку, укрепляет </w:t>
      </w:r>
      <w:proofErr w:type="gramStart"/>
      <w:r w:rsidRPr="002E340F">
        <w:rPr>
          <w:sz w:val="28"/>
          <w:szCs w:val="28"/>
        </w:rPr>
        <w:t>опорно-двигательный</w:t>
      </w:r>
      <w:proofErr w:type="gramEnd"/>
      <w:r w:rsidRPr="002E340F">
        <w:rPr>
          <w:sz w:val="28"/>
          <w:szCs w:val="28"/>
        </w:rPr>
        <w:t xml:space="preserve"> аппарат, устраняет сосудистые спазмы, снижает давление, активно развивают координацию движений, укрепляют суставы и связки, развивают их гибкость, оказывают положительный эффект на эмоциональное состояние пожилых людей.</w:t>
      </w:r>
    </w:p>
    <w:p w:rsidR="002E340F" w:rsidRDefault="003E3A21" w:rsidP="00373E8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2E340F">
        <w:rPr>
          <w:sz w:val="28"/>
          <w:szCs w:val="28"/>
        </w:rPr>
        <w:t>Главной целью клуба является пропаганда здорового образа жизни и активного долголетия,  предоставление возможности приятно и интересно проводить свободное время, удовлетворения разнообразных культурно-просветительных потребностей, а так же пробуждение новых интересов, облегчению установления дружеских отношений.</w:t>
      </w:r>
    </w:p>
    <w:p w:rsidR="00A72388" w:rsidRPr="002E340F" w:rsidRDefault="0029012D" w:rsidP="00373E8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2E340F">
        <w:rPr>
          <w:sz w:val="28"/>
          <w:szCs w:val="28"/>
        </w:rPr>
        <w:t>Подобные кружки объединяют пожилых людей, создают условия для творческой самореализации, пропагандируют здоровый образ жизни, поддерживают активную жизненную позицию.</w:t>
      </w:r>
    </w:p>
    <w:sectPr w:rsidR="00A72388" w:rsidRPr="002E340F" w:rsidSect="00A72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12D"/>
    <w:rsid w:val="00042244"/>
    <w:rsid w:val="00242141"/>
    <w:rsid w:val="0029012D"/>
    <w:rsid w:val="002E340F"/>
    <w:rsid w:val="00307024"/>
    <w:rsid w:val="00373E88"/>
    <w:rsid w:val="003E3A21"/>
    <w:rsid w:val="007D057D"/>
    <w:rsid w:val="007F6552"/>
    <w:rsid w:val="008D21B6"/>
    <w:rsid w:val="00A26A99"/>
    <w:rsid w:val="00A72388"/>
    <w:rsid w:val="00AA0B5F"/>
    <w:rsid w:val="00AD1FC4"/>
    <w:rsid w:val="00C5261B"/>
    <w:rsid w:val="00C87C41"/>
    <w:rsid w:val="00E32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0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05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admin_1C</dc:creator>
  <cp:lastModifiedBy>admin_1C</cp:lastModifiedBy>
  <cp:revision>8</cp:revision>
  <dcterms:created xsi:type="dcterms:W3CDTF">2019-10-10T09:10:00Z</dcterms:created>
  <dcterms:modified xsi:type="dcterms:W3CDTF">2019-10-10T11:53:00Z</dcterms:modified>
</cp:coreProperties>
</file>